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AFB" w:rsidRDefault="006A3AFB" w:rsidP="006A3AFB">
      <w:pPr>
        <w:pStyle w:val="mimgebixml"/>
        <w:jc w:val="right"/>
        <w:rPr>
          <w:rFonts w:ascii="Sylfaen" w:hAnsi="Sylfaen" w:cs="Sylfaen"/>
          <w:b/>
          <w:sz w:val="22"/>
          <w:szCs w:val="22"/>
          <w:lang w:val="ka-GE"/>
        </w:rPr>
      </w:pPr>
      <w:r>
        <w:rPr>
          <w:rFonts w:ascii="Sylfaen" w:hAnsi="Sylfaen" w:cs="Sylfaen"/>
          <w:b/>
          <w:sz w:val="22"/>
          <w:szCs w:val="22"/>
          <w:lang w:val="ka-GE"/>
        </w:rPr>
        <w:t>პროექტი</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საქართველოს მთავრობის</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დადგენილება N</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2019 წლის                                   ქ. თბილისი</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 ცვლილების შეტანის თაობაზე</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rPr>
          <w:rFonts w:ascii="Sylfaen" w:hAnsi="Sylfaen" w:cs="Sylfaen"/>
          <w:b/>
          <w:bCs/>
          <w:lang w:val="x-none" w:eastAsia="x-none"/>
        </w:rPr>
      </w:pPr>
    </w:p>
    <w:p w:rsidR="00DF22BA" w:rsidRDefault="006A3AFB" w:rsidP="00DF2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roofErr w:type="spellStart"/>
      <w:r>
        <w:rPr>
          <w:rFonts w:ascii="Sylfaen" w:eastAsia="Times New Roman" w:hAnsi="Sylfaen" w:cs="Sylfaen"/>
          <w:b/>
          <w:bCs/>
          <w:lang w:val="x-none" w:eastAsia="x-none"/>
        </w:rPr>
        <w:t>მუხლი</w:t>
      </w:r>
      <w:proofErr w:type="spellEnd"/>
      <w:r>
        <w:rPr>
          <w:rFonts w:ascii="Sylfaen" w:eastAsia="Times New Roman" w:hAnsi="Sylfaen" w:cs="Sylfaen"/>
          <w:b/>
          <w:bCs/>
          <w:lang w:val="x-none" w:eastAsia="x-none"/>
        </w:rPr>
        <w:t xml:space="preserve"> 1.</w:t>
      </w:r>
      <w:r>
        <w:rPr>
          <w:rFonts w:ascii="Sylfaen" w:hAnsi="Sylfaen" w:cs="Sylfaen"/>
          <w:lang w:val="x-none" w:eastAsia="x-none"/>
        </w:rPr>
        <w:t xml:space="preserve"> </w:t>
      </w:r>
      <w:r>
        <w:rPr>
          <w:rFonts w:ascii="Sylfaen" w:hAnsi="Sylfaen" w:cs="Sylfaen"/>
          <w:lang w:val="ka-GE" w:eastAsia="x-non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r>
        <w:rPr>
          <w:rFonts w:ascii="Sylfaen" w:hAnsi="Sylfaen" w:cs="Sylfaen"/>
          <w:lang w:val="x-none" w:eastAsia="x-none"/>
        </w:rPr>
        <w:t>,,</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ოკუპირებული</w:t>
      </w:r>
      <w:proofErr w:type="spellEnd"/>
      <w:r>
        <w:rPr>
          <w:rFonts w:ascii="Sylfaen" w:hAnsi="Sylfaen" w:cs="Sylfaen"/>
          <w:lang w:val="x-none" w:eastAsia="x-none"/>
        </w:rPr>
        <w:t xml:space="preserve"> </w:t>
      </w:r>
      <w:proofErr w:type="spellStart"/>
      <w:r>
        <w:rPr>
          <w:rFonts w:ascii="Sylfaen" w:hAnsi="Sylfaen" w:cs="Sylfaen"/>
          <w:lang w:val="x-none" w:eastAsia="x-none"/>
        </w:rPr>
        <w:t>ტერიტორიებიდან</w:t>
      </w:r>
      <w:proofErr w:type="spellEnd"/>
      <w:r>
        <w:rPr>
          <w:rFonts w:ascii="Sylfaen" w:hAnsi="Sylfaen" w:cs="Sylfaen"/>
          <w:lang w:val="x-none" w:eastAsia="x-none"/>
        </w:rPr>
        <w:t xml:space="preserve"> </w:t>
      </w:r>
      <w:proofErr w:type="spellStart"/>
      <w:r>
        <w:rPr>
          <w:rFonts w:ascii="Sylfaen" w:hAnsi="Sylfaen" w:cs="Sylfaen"/>
          <w:lang w:val="x-none" w:eastAsia="x-none"/>
        </w:rPr>
        <w:t>დევნილთა</w:t>
      </w:r>
      <w:proofErr w:type="spellEnd"/>
      <w:r>
        <w:rPr>
          <w:rFonts w:ascii="Sylfaen" w:hAnsi="Sylfaen" w:cs="Sylfaen"/>
          <w:lang w:val="x-none" w:eastAsia="x-none"/>
        </w:rPr>
        <w:t xml:space="preserve">, </w:t>
      </w:r>
      <w:proofErr w:type="spellStart"/>
      <w:r>
        <w:rPr>
          <w:rFonts w:ascii="Sylfaen" w:hAnsi="Sylfaen" w:cs="Sylfaen"/>
          <w:lang w:val="x-none" w:eastAsia="x-none"/>
        </w:rPr>
        <w:t>შრომის</w:t>
      </w:r>
      <w:proofErr w:type="spellEnd"/>
      <w:r>
        <w:rPr>
          <w:rFonts w:ascii="Sylfaen" w:hAnsi="Sylfaen" w:cs="Sylfaen"/>
          <w:lang w:val="x-none" w:eastAsia="x-none"/>
        </w:rPr>
        <w:t xml:space="preserve">, </w:t>
      </w:r>
      <w:proofErr w:type="spellStart"/>
      <w:r>
        <w:rPr>
          <w:rFonts w:ascii="Sylfaen" w:hAnsi="Sylfaen" w:cs="Sylfaen"/>
          <w:lang w:val="x-none" w:eastAsia="x-none"/>
        </w:rPr>
        <w:t>ჯანმრთელობისა</w:t>
      </w:r>
      <w:proofErr w:type="spellEnd"/>
      <w:r>
        <w:rPr>
          <w:rFonts w:ascii="Sylfaen" w:hAnsi="Sylfaen" w:cs="Sylfaen"/>
          <w:lang w:val="x-none" w:eastAsia="x-none"/>
        </w:rPr>
        <w:t xml:space="preserve"> </w:t>
      </w:r>
      <w:proofErr w:type="spellStart"/>
      <w:r>
        <w:rPr>
          <w:rFonts w:ascii="Sylfaen" w:hAnsi="Sylfaen" w:cs="Sylfaen"/>
          <w:lang w:val="x-none" w:eastAsia="x-none"/>
        </w:rPr>
        <w:t>და</w:t>
      </w:r>
      <w:proofErr w:type="spellEnd"/>
      <w:r>
        <w:rPr>
          <w:rFonts w:ascii="Sylfaen" w:hAnsi="Sylfaen" w:cs="Sylfaen"/>
          <w:lang w:val="x-none" w:eastAsia="x-none"/>
        </w:rPr>
        <w:t xml:space="preserve"> </w:t>
      </w:r>
      <w:proofErr w:type="spellStart"/>
      <w:r>
        <w:rPr>
          <w:rFonts w:ascii="Sylfaen" w:hAnsi="Sylfaen" w:cs="Sylfaen"/>
          <w:lang w:val="x-none" w:eastAsia="x-none"/>
        </w:rPr>
        <w:t>სოციალური</w:t>
      </w:r>
      <w:proofErr w:type="spellEnd"/>
      <w:r>
        <w:rPr>
          <w:rFonts w:ascii="Sylfaen" w:hAnsi="Sylfaen" w:cs="Sylfaen"/>
          <w:lang w:val="x-none" w:eastAsia="x-none"/>
        </w:rPr>
        <w:t xml:space="preserve"> </w:t>
      </w:r>
      <w:proofErr w:type="spellStart"/>
      <w:r>
        <w:rPr>
          <w:rFonts w:ascii="Sylfaen" w:hAnsi="Sylfaen" w:cs="Sylfaen"/>
          <w:lang w:val="x-none" w:eastAsia="x-none"/>
        </w:rPr>
        <w:t>დაცვის</w:t>
      </w:r>
      <w:proofErr w:type="spellEnd"/>
      <w:r>
        <w:rPr>
          <w:rFonts w:ascii="Sylfaen" w:hAnsi="Sylfaen" w:cs="Sylfaen"/>
          <w:lang w:val="x-none" w:eastAsia="x-none"/>
        </w:rPr>
        <w:t xml:space="preserve"> </w:t>
      </w:r>
      <w:proofErr w:type="spellStart"/>
      <w:r>
        <w:rPr>
          <w:rFonts w:ascii="Sylfaen" w:hAnsi="Sylfaen" w:cs="Sylfaen"/>
          <w:lang w:val="x-none" w:eastAsia="x-none"/>
        </w:rPr>
        <w:t>სამინისტროს</w:t>
      </w:r>
      <w:proofErr w:type="spellEnd"/>
      <w:r>
        <w:rPr>
          <w:rFonts w:ascii="Sylfaen" w:hAnsi="Sylfaen" w:cs="Sylfaen"/>
          <w:lang w:val="x-none" w:eastAsia="x-none"/>
        </w:rPr>
        <w:t xml:space="preserve"> </w:t>
      </w:r>
      <w:proofErr w:type="spellStart"/>
      <w:r>
        <w:rPr>
          <w:rFonts w:ascii="Sylfaen" w:hAnsi="Sylfaen" w:cs="Sylfaen"/>
          <w:lang w:val="x-none" w:eastAsia="x-none"/>
        </w:rPr>
        <w:t>დებულების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დამტკიცების</w:t>
      </w:r>
      <w:proofErr w:type="spellEnd"/>
      <w:r>
        <w:rPr>
          <w:rFonts w:ascii="Sylfaen" w:hAnsi="Sylfaen" w:cs="Sylfaen"/>
          <w:lang w:val="x-none" w:eastAsia="x-none"/>
        </w:rPr>
        <w:t xml:space="preserve"> </w:t>
      </w:r>
      <w:proofErr w:type="spellStart"/>
      <w:r>
        <w:rPr>
          <w:rFonts w:ascii="Sylfaen" w:hAnsi="Sylfaen" w:cs="Sylfaen"/>
          <w:lang w:val="x-none" w:eastAsia="x-none"/>
        </w:rPr>
        <w:t>შესახებ</w:t>
      </w:r>
      <w:proofErr w:type="spellEnd"/>
      <w:r>
        <w:rPr>
          <w:rFonts w:ascii="Sylfaen" w:hAnsi="Sylfaen" w:cs="Sylfaen"/>
          <w:lang w:val="x-none" w:eastAsia="x-none"/>
        </w:rPr>
        <w:t xml:space="preserve">“ </w:t>
      </w:r>
      <w:proofErr w:type="spellStart"/>
      <w:r>
        <w:rPr>
          <w:rFonts w:ascii="Sylfaen" w:hAnsi="Sylfaen" w:cs="Sylfaen"/>
          <w:lang w:val="x-none" w:eastAsia="x-none"/>
        </w:rPr>
        <w:t>საქართველოს</w:t>
      </w:r>
      <w:proofErr w:type="spellEnd"/>
      <w:r>
        <w:rPr>
          <w:rFonts w:ascii="Sylfaen" w:hAnsi="Sylfaen" w:cs="Sylfaen"/>
          <w:lang w:val="x-none" w:eastAsia="x-none"/>
        </w:rPr>
        <w:t xml:space="preserve"> </w:t>
      </w:r>
      <w:proofErr w:type="spellStart"/>
      <w:r>
        <w:rPr>
          <w:rFonts w:ascii="Sylfaen" w:hAnsi="Sylfaen" w:cs="Sylfaen"/>
          <w:lang w:val="x-none" w:eastAsia="x-none"/>
        </w:rPr>
        <w:t>მთავრობის</w:t>
      </w:r>
      <w:proofErr w:type="spellEnd"/>
      <w:r>
        <w:rPr>
          <w:rFonts w:ascii="Sylfaen" w:hAnsi="Sylfaen" w:cs="Sylfaen"/>
          <w:lang w:val="x-none" w:eastAsia="x-none"/>
        </w:rPr>
        <w:t xml:space="preserve"> 2018 </w:t>
      </w:r>
      <w:proofErr w:type="spellStart"/>
      <w:r>
        <w:rPr>
          <w:rFonts w:ascii="Sylfaen" w:hAnsi="Sylfaen" w:cs="Sylfaen"/>
          <w:lang w:val="x-none" w:eastAsia="x-none"/>
        </w:rPr>
        <w:t>წლის</w:t>
      </w:r>
      <w:proofErr w:type="spellEnd"/>
      <w:r>
        <w:rPr>
          <w:rFonts w:ascii="Sylfaen" w:hAnsi="Sylfaen" w:cs="Sylfaen"/>
          <w:lang w:val="x-none" w:eastAsia="x-none"/>
        </w:rPr>
        <w:t xml:space="preserve"> 14 </w:t>
      </w:r>
      <w:proofErr w:type="spellStart"/>
      <w:r>
        <w:rPr>
          <w:rFonts w:ascii="Sylfaen" w:hAnsi="Sylfaen" w:cs="Sylfaen"/>
          <w:lang w:val="x-none" w:eastAsia="x-none"/>
        </w:rPr>
        <w:t>სექტემბრის</w:t>
      </w:r>
      <w:proofErr w:type="spellEnd"/>
      <w:r>
        <w:rPr>
          <w:rFonts w:ascii="Sylfaen" w:hAnsi="Sylfaen" w:cs="Sylfaen"/>
          <w:lang w:val="x-none" w:eastAsia="x-none"/>
        </w:rPr>
        <w:t xml:space="preserve"> N473 </w:t>
      </w:r>
      <w:proofErr w:type="spellStart"/>
      <w:r>
        <w:rPr>
          <w:rFonts w:ascii="Sylfaen" w:hAnsi="Sylfaen" w:cs="Sylfaen"/>
          <w:lang w:val="x-none" w:eastAsia="x-none"/>
        </w:rPr>
        <w:t>დადგენილებაში</w:t>
      </w:r>
      <w:proofErr w:type="spellEnd"/>
      <w:r>
        <w:rPr>
          <w:rFonts w:ascii="Sylfaen" w:hAnsi="Sylfaen" w:cs="Sylfaen"/>
          <w:lang w:val="ka-GE" w:eastAsia="x-none"/>
        </w:rPr>
        <w:t xml:space="preserve"> (</w:t>
      </w:r>
      <w:hyperlink r:id="rId5" w:history="1">
        <w:r>
          <w:rPr>
            <w:rStyle w:val="Hyperlink"/>
            <w:rFonts w:ascii="Sylfaen" w:hAnsi="Sylfaen" w:cs="Sylfaen"/>
            <w:lang w:val="ka-GE" w:eastAsia="x-none"/>
          </w:rPr>
          <w:t>www.matsne.gov.ge</w:t>
        </w:r>
      </w:hyperlink>
      <w:r>
        <w:rPr>
          <w:rFonts w:ascii="Sylfaen" w:hAnsi="Sylfaen" w:cs="Sylfaen"/>
          <w:lang w:val="ka-GE" w:eastAsia="x-none"/>
        </w:rPr>
        <w:t>, 17/09/2018, 010240030.10.003.020789)</w:t>
      </w:r>
      <w:r>
        <w:rPr>
          <w:rFonts w:ascii="Sylfaen" w:eastAsia="Times New Roman" w:hAnsi="Sylfaen" w:cs="Sylfaen"/>
          <w:lang w:val="x-none" w:eastAsia="x-none"/>
        </w:rPr>
        <w:t xml:space="preserve"> </w:t>
      </w:r>
      <w:r>
        <w:rPr>
          <w:rFonts w:ascii="Sylfaen" w:eastAsia="Times New Roman" w:hAnsi="Sylfaen" w:cs="Sylfaen"/>
          <w:lang w:val="ka-GE" w:eastAsia="x-none"/>
        </w:rPr>
        <w:t xml:space="preserve">შეტანილ იქნეს ცვლილება და დადგენილებით დამტკიცებული </w:t>
      </w:r>
      <w:r>
        <w:rPr>
          <w:rFonts w:ascii="Sylfaen" w:eastAsia="Times New Roman" w:hAnsi="Sylfaen" w:cs="Sylfaen"/>
          <w:bCs/>
          <w:lang w:val="ka-GE" w:eastAsia="x-none"/>
        </w:rPr>
        <w:t>დებ</w:t>
      </w:r>
      <w:r w:rsidR="00DF22BA">
        <w:rPr>
          <w:rFonts w:ascii="Sylfaen" w:eastAsia="Times New Roman" w:hAnsi="Sylfaen" w:cs="Sylfaen"/>
          <w:bCs/>
          <w:lang w:val="ka-GE" w:eastAsia="x-none"/>
        </w:rPr>
        <w:t xml:space="preserve">ულების მე-5 მუხლის მე-2 პუნქტის </w:t>
      </w:r>
      <w:r w:rsidR="00E65FC5">
        <w:rPr>
          <w:rFonts w:ascii="Sylfaen" w:eastAsia="Times New Roman" w:hAnsi="Sylfaen" w:cs="Sylfaen"/>
          <w:bCs/>
          <w:lang w:val="ka-GE" w:eastAsia="x-none"/>
        </w:rPr>
        <w:t>„კ</w:t>
      </w:r>
      <w:r w:rsidRPr="00DF22BA">
        <w:rPr>
          <w:rFonts w:ascii="Sylfaen" w:eastAsia="Times New Roman" w:hAnsi="Sylfaen" w:cs="Sylfaen"/>
          <w:bCs/>
          <w:lang w:val="ka-GE" w:eastAsia="x-none"/>
        </w:rPr>
        <w:t>“ ქვ</w:t>
      </w:r>
      <w:r w:rsidR="00DF22BA" w:rsidRPr="00DF22BA">
        <w:rPr>
          <w:rFonts w:ascii="Sylfaen" w:eastAsia="Times New Roman" w:hAnsi="Sylfaen" w:cs="Sylfaen"/>
          <w:bCs/>
          <w:lang w:val="ka-GE" w:eastAsia="x-none"/>
        </w:rPr>
        <w:t>ეპუნქტის შემდე</w:t>
      </w:r>
      <w:r w:rsidR="00E65FC5">
        <w:rPr>
          <w:rFonts w:ascii="Sylfaen" w:eastAsia="Times New Roman" w:hAnsi="Sylfaen" w:cs="Sylfaen"/>
          <w:bCs/>
          <w:lang w:val="ka-GE" w:eastAsia="x-none"/>
        </w:rPr>
        <w:t>გ დაემატოს შემდეგი რედაქციის ,,ლ</w:t>
      </w:r>
      <w:r w:rsidR="00DF22BA" w:rsidRPr="00DF22BA">
        <w:rPr>
          <w:rFonts w:ascii="Sylfaen" w:eastAsia="Times New Roman" w:hAnsi="Sylfaen" w:cs="Sylfaen"/>
          <w:bCs/>
          <w:lang w:val="ka-GE" w:eastAsia="x-none"/>
        </w:rPr>
        <w:t>“ ქვეპუნქტი</w:t>
      </w:r>
      <w:r w:rsidRPr="00DF22BA">
        <w:rPr>
          <w:rFonts w:ascii="Sylfaen" w:eastAsia="Times New Roman" w:hAnsi="Sylfaen" w:cs="Sylfaen"/>
          <w:bCs/>
          <w:lang w:val="ka-GE" w:eastAsia="x-none"/>
        </w:rPr>
        <w:t>:</w:t>
      </w:r>
    </w:p>
    <w:p w:rsidR="006A3AFB" w:rsidRPr="00DF22BA" w:rsidRDefault="006A3AFB" w:rsidP="00DF2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sidRPr="00DF22BA">
        <w:rPr>
          <w:rFonts w:ascii="Sylfaen" w:eastAsia="Times New Roman" w:hAnsi="Sylfaen" w:cs="Sylfaen"/>
          <w:bCs/>
          <w:lang w:val="ka-GE" w:eastAsia="x-none"/>
        </w:rPr>
        <w:t xml:space="preserve"> </w:t>
      </w:r>
    </w:p>
    <w:p w:rsidR="006A3AFB" w:rsidRDefault="00DF22BA"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r>
        <w:rPr>
          <w:rFonts w:ascii="Sylfaen" w:eastAsia="Times New Roman" w:hAnsi="Sylfaen" w:cs="Sylfaen"/>
          <w:bCs/>
          <w:lang w:val="ka-GE" w:eastAsia="x-none"/>
        </w:rPr>
        <w:t>,,</w:t>
      </w:r>
      <w:r w:rsidR="006A3AFB">
        <w:rPr>
          <w:rFonts w:ascii="Sylfaen" w:hAnsi="Sylfaen"/>
          <w:lang w:val="ka-GE"/>
        </w:rPr>
        <w:t xml:space="preserve">კ) </w:t>
      </w:r>
      <w:r w:rsidR="006A3AFB" w:rsidRPr="00C6449B">
        <w:rPr>
          <w:rFonts w:ascii="Sylfaen" w:hAnsi="Sylfaen" w:cs="Sylfaen"/>
          <w:lang w:val="ka-GE"/>
        </w:rPr>
        <w:t xml:space="preserve">სსიპ -  </w:t>
      </w:r>
      <w:r w:rsidR="00E65FC5">
        <w:rPr>
          <w:rFonts w:ascii="Sylfaen" w:hAnsi="Sylfaen" w:cs="Sylfaen"/>
          <w:lang w:val="ka-GE"/>
        </w:rPr>
        <w:t xml:space="preserve">ჯანმრთელობის ეროვნული </w:t>
      </w:r>
      <w:r w:rsidR="006A3AFB" w:rsidRPr="00C6449B">
        <w:rPr>
          <w:rFonts w:ascii="Sylfaen" w:hAnsi="Sylfaen" w:cs="Sylfaen"/>
          <w:lang w:val="ka-GE"/>
        </w:rPr>
        <w:t>სააგენტო</w:t>
      </w:r>
      <w:r w:rsidR="006A3AFB">
        <w:rPr>
          <w:rFonts w:ascii="Sylfaen" w:hAnsi="Sylfaen" w:cs="Sylfaen"/>
          <w:lang w:val="ka-GE"/>
        </w:rPr>
        <w:t>.</w:t>
      </w:r>
      <w:r w:rsidR="006A3AFB">
        <w:rPr>
          <w:rFonts w:ascii="Sylfaen" w:hAnsi="Sylfaen"/>
          <w:lang w:val="ka-GE"/>
        </w:rPr>
        <w:t xml:space="preserve">“. </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rsidR="006A3AFB" w:rsidRPr="00E65FC5"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eastAsia="x-none"/>
        </w:rPr>
      </w:pPr>
      <w:r>
        <w:rPr>
          <w:rFonts w:ascii="Sylfaen" w:eastAsia="Times New Roman" w:hAnsi="Sylfaen" w:cs="Sylfaen"/>
          <w:b/>
          <w:bCs/>
          <w:lang w:val="ka-GE" w:eastAsia="x-none"/>
        </w:rPr>
        <w:t>მუხლი 2.</w:t>
      </w:r>
      <w:r w:rsidR="00DF22BA">
        <w:rPr>
          <w:rFonts w:ascii="Sylfaen" w:eastAsia="Times New Roman" w:hAnsi="Sylfaen" w:cs="Sylfaen"/>
          <w:bCs/>
          <w:lang w:val="ka-GE" w:eastAsia="x-none"/>
        </w:rPr>
        <w:t xml:space="preserve"> დადგენილება </w:t>
      </w:r>
      <w:r>
        <w:rPr>
          <w:rFonts w:ascii="Sylfaen" w:eastAsia="Times New Roman" w:hAnsi="Sylfaen" w:cs="Sylfaen"/>
          <w:bCs/>
          <w:lang w:val="ka-GE" w:eastAsia="x-none"/>
        </w:rPr>
        <w:t xml:space="preserve">ამოქმედდეს </w:t>
      </w:r>
      <w:r w:rsidR="00E65FC5">
        <w:rPr>
          <w:rFonts w:ascii="Sylfaen" w:eastAsia="Times New Roman" w:hAnsi="Sylfaen" w:cs="Sylfaen"/>
          <w:bCs/>
          <w:lang w:val="ka-GE" w:eastAsia="x-none"/>
        </w:rPr>
        <w:t xml:space="preserve">2020 წლის 1 სექტემბრიდან. </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Cs/>
          <w:lang w:val="ka-GE" w:eastAsia="x-non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08"/>
        <w:jc w:val="both"/>
        <w:rPr>
          <w:rFonts w:ascii="Sylfaen" w:eastAsia="Times New Roman" w:hAnsi="Sylfaen" w:cs="Sylfaen"/>
          <w:b/>
          <w:bCs/>
          <w:lang w:val="ka-GE" w:eastAsia="x-none"/>
        </w:rPr>
      </w:pPr>
      <w:r>
        <w:rPr>
          <w:rFonts w:ascii="Sylfaen" w:eastAsia="Times New Roman" w:hAnsi="Sylfaen" w:cs="Sylfaen"/>
          <w:b/>
          <w:bCs/>
          <w:lang w:val="ka-GE" w:eastAsia="x-none"/>
        </w:rPr>
        <w:t>პრემიერ-მინისტრი</w:t>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r>
      <w:r>
        <w:rPr>
          <w:rFonts w:ascii="Sylfaen" w:eastAsia="Times New Roman" w:hAnsi="Sylfaen" w:cs="Sylfaen"/>
          <w:b/>
          <w:bCs/>
          <w:lang w:val="ka-GE" w:eastAsia="x-none"/>
        </w:rPr>
        <w:tab/>
        <w:t>გიორგი გახარია</w:t>
      </w:r>
    </w:p>
    <w:p w:rsidR="006A3AFB" w:rsidRDefault="006A3AFB" w:rsidP="006A3AFB">
      <w:pPr>
        <w:rPr>
          <w:rFonts w:ascii="Sylfaen" w:eastAsia="Times New Roman" w:hAnsi="Sylfaen" w:cs="Sylfaen"/>
          <w:b/>
          <w:bCs/>
          <w:lang w:val="ka-GE" w:eastAsia="x-none"/>
        </w:rPr>
      </w:pPr>
      <w:r>
        <w:rPr>
          <w:rFonts w:ascii="Sylfaen" w:eastAsia="Times New Roman" w:hAnsi="Sylfaen" w:cs="Sylfaen"/>
          <w:b/>
          <w:bCs/>
          <w:lang w:val="ka-GE" w:eastAsia="x-none"/>
        </w:rPr>
        <w:br w:type="page"/>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lastRenderedPageBreak/>
        <w:t>განმარტებითი ბარათი</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დადგენილებაში ცვლილების შეტანის თაობაზე“</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r>
        <w:rPr>
          <w:rFonts w:ascii="Sylfaen" w:eastAsia="Times New Roman" w:hAnsi="Sylfaen" w:cs="Sylfaen"/>
          <w:b/>
          <w:lang w:val="ka-GE"/>
        </w:rPr>
        <w:t>საქართველოს მთავრობის დადგენილების პროექტზე:</w:t>
      </w: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eastAsia="Times New Roman" w:hAnsi="Sylfaen" w:cs="Sylfaen"/>
          <w:b/>
          <w:lang w:val="ka-GE"/>
        </w:rPr>
      </w:pPr>
    </w:p>
    <w:p w:rsidR="006A3AFB" w:rsidRDefault="006A3AFB" w:rsidP="006A3A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jc w:val="center"/>
        <w:rPr>
          <w:rFonts w:ascii="Sylfaen" w:hAnsi="Sylfaen" w:cs="Sylfaen"/>
          <w:lang w:val="ka-GE"/>
        </w:rPr>
      </w:pPr>
      <w:r>
        <w:rPr>
          <w:rFonts w:ascii="Sylfaen" w:eastAsia="Times New Roman" w:hAnsi="Sylfaen" w:cs="Sylfaen"/>
          <w:b/>
          <w:lang w:val="ka-GE"/>
        </w:rPr>
        <w:t>ინფორმაცია პროექტის შესახებ</w:t>
      </w:r>
    </w:p>
    <w:p w:rsidR="006A3AFB" w:rsidRDefault="006A3AFB" w:rsidP="006A3AFB">
      <w:pPr>
        <w:spacing w:after="0" w:line="240" w:lineRule="auto"/>
        <w:rPr>
          <w:rFonts w:ascii="Sylfaen" w:hAnsi="Sylfaen"/>
          <w:lang w:val="ka-GE"/>
        </w:rPr>
      </w:pPr>
    </w:p>
    <w:p w:rsidR="006A3AFB" w:rsidRDefault="006A3AFB" w:rsidP="006A3AFB">
      <w:pPr>
        <w:spacing w:line="240" w:lineRule="auto"/>
        <w:ind w:firstLine="709"/>
        <w:jc w:val="both"/>
        <w:rPr>
          <w:rFonts w:ascii="Sylfaen" w:eastAsia="Times New Roman" w:hAnsi="Sylfaen" w:cs="Sylfaen"/>
          <w:lang w:val="ka-GE"/>
        </w:rPr>
      </w:pPr>
      <w:r>
        <w:rPr>
          <w:rFonts w:ascii="Sylfaen" w:eastAsia="Sylfaen" w:hAnsi="Sylfaen"/>
          <w:lang w:val="ka-GE"/>
        </w:rPr>
        <w:t>დადგენილებაში ცვლილების განხორც</w:t>
      </w:r>
      <w:r w:rsidR="00E65FC5">
        <w:rPr>
          <w:rFonts w:ascii="Sylfaen" w:eastAsia="Sylfaen" w:hAnsi="Sylfaen"/>
          <w:lang w:val="ka-GE"/>
        </w:rPr>
        <w:t>იე</w:t>
      </w:r>
      <w:r>
        <w:rPr>
          <w:rFonts w:ascii="Sylfaen" w:eastAsia="Sylfaen" w:hAnsi="Sylfaen"/>
          <w:lang w:val="ka-GE"/>
        </w:rPr>
        <w:t xml:space="preserve">ლება განპირობებულია </w:t>
      </w:r>
      <w:r w:rsidR="00E65FC5">
        <w:rPr>
          <w:rFonts w:ascii="Sylfaen" w:eastAsia="Sylfaen" w:hAnsi="Sylfaen"/>
          <w:lang w:val="ka-GE"/>
        </w:rPr>
        <w:t xml:space="preserve">სამინისტროს სისტემაში ახალი სსიპ- ჯანმრთელობის ეროვნული სააგენტოს შექმნით, რაც უნდა აისახოს სამინისტროს დებულების მე-5 მუხლში, რომელიც თავის მხრივ განსაზღვრავს </w:t>
      </w:r>
      <w:r w:rsidR="00E65FC5" w:rsidRPr="00E65FC5">
        <w:rPr>
          <w:rFonts w:ascii="Sylfaen" w:eastAsia="Sylfaen" w:hAnsi="Sylfaen"/>
          <w:lang w:val="ka-GE"/>
        </w:rPr>
        <w:t>სამინისტროს სახელმწიფო კონტროლს დაქვემდებარებული საჯარო სამართლის იურიდიული პირები</w:t>
      </w:r>
      <w:r w:rsidR="00E65FC5">
        <w:rPr>
          <w:rFonts w:ascii="Sylfaen" w:eastAsia="Sylfaen" w:hAnsi="Sylfaen"/>
          <w:lang w:val="ka-GE"/>
        </w:rPr>
        <w:t xml:space="preserve">ს ჩამონათვალს. </w:t>
      </w:r>
    </w:p>
    <w:p w:rsidR="006A3AFB" w:rsidRDefault="006A3AFB" w:rsidP="006A3AFB">
      <w:pPr>
        <w:spacing w:line="240" w:lineRule="auto"/>
        <w:ind w:firstLine="709"/>
        <w:jc w:val="center"/>
        <w:rPr>
          <w:rFonts w:ascii="Sylfaen" w:eastAsia="Times New Roman" w:hAnsi="Sylfaen" w:cs="Sylfaen"/>
          <w:b/>
          <w:lang w:val="ka-GE"/>
        </w:rPr>
      </w:pPr>
      <w:r>
        <w:rPr>
          <w:rFonts w:ascii="Sylfaen" w:eastAsia="Times New Roman" w:hAnsi="Sylfaen" w:cs="Sylfaen"/>
          <w:b/>
          <w:lang w:val="ka-GE"/>
        </w:rPr>
        <w:t>ინფორმაცია ევროკავშირის სამართლებრივი აქტის შესახებ</w:t>
      </w:r>
    </w:p>
    <w:p w:rsidR="006A3AFB" w:rsidRDefault="006A3AFB" w:rsidP="006A3AFB">
      <w:pPr>
        <w:spacing w:line="240" w:lineRule="auto"/>
        <w:ind w:firstLine="709"/>
        <w:jc w:val="both"/>
        <w:rPr>
          <w:rFonts w:ascii="Sylfaen" w:eastAsia="Times New Roman" w:hAnsi="Sylfaen" w:cs="Sylfaen"/>
          <w:lang w:val="ka-GE"/>
        </w:rPr>
      </w:pPr>
      <w:r>
        <w:rPr>
          <w:rFonts w:ascii="Sylfaen" w:eastAsia="Times New Roman" w:hAnsi="Sylfaen" w:cs="Sylfaen"/>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A3AFB" w:rsidRDefault="006A3AFB" w:rsidP="006A3AFB">
      <w:pPr>
        <w:spacing w:line="240" w:lineRule="auto"/>
        <w:ind w:firstLine="709"/>
        <w:jc w:val="center"/>
        <w:rPr>
          <w:rFonts w:ascii="Sylfaen" w:eastAsia="Times New Roman" w:hAnsi="Sylfaen" w:cs="Sylfaen"/>
          <w:lang w:val="ka-GE"/>
        </w:rPr>
      </w:pPr>
      <w:r>
        <w:rPr>
          <w:rFonts w:ascii="Sylfaen" w:eastAsia="Times New Roman" w:hAnsi="Sylfaen" w:cs="Sylfaen"/>
          <w:b/>
          <w:lang w:val="ka-GE"/>
        </w:rPr>
        <w:t>პროექტის მიღებით გამოწვეული საფინანსო - ეკონომიკური შედეგების გაანგარიშება</w:t>
      </w:r>
    </w:p>
    <w:p w:rsidR="006A3AFB" w:rsidRDefault="006A3AFB" w:rsidP="006A3AFB">
      <w:pPr>
        <w:spacing w:line="240" w:lineRule="auto"/>
        <w:ind w:firstLine="709"/>
        <w:jc w:val="both"/>
        <w:rPr>
          <w:rFonts w:ascii="Sylfaen" w:eastAsia="Times New Roman" w:hAnsi="Sylfaen" w:cs="Sylfaen"/>
          <w:lang w:val="ka-GE"/>
        </w:rPr>
      </w:pPr>
      <w:r>
        <w:rPr>
          <w:rFonts w:ascii="Sylfaen" w:eastAsia="Times New Roman" w:hAnsi="Sylfaen" w:cs="Sylfaen"/>
          <w:lang w:val="ka-GE"/>
        </w:rPr>
        <w:t>პროექტის მიღება არ გამოიწვევს დამატებითი საბიუჯეტო ხარჯების გამოყოფას.</w:t>
      </w:r>
    </w:p>
    <w:p w:rsidR="006A3AFB" w:rsidRDefault="006A3AFB" w:rsidP="006A3AFB">
      <w:pPr>
        <w:spacing w:line="240" w:lineRule="auto"/>
        <w:ind w:firstLine="709"/>
        <w:jc w:val="center"/>
        <w:rPr>
          <w:rFonts w:ascii="Sylfaen" w:eastAsia="Times New Roman" w:hAnsi="Sylfaen" w:cs="Sylfaen"/>
          <w:b/>
          <w:lang w:val="ka-GE"/>
        </w:rPr>
      </w:pPr>
      <w:r>
        <w:rPr>
          <w:rFonts w:ascii="Sylfaen" w:eastAsia="Times New Roman" w:hAnsi="Sylfaen" w:cs="Sylfaen"/>
          <w:b/>
          <w:lang w:val="ka-GE"/>
        </w:rPr>
        <w:t>პროექტის მოსალოდნელი შედეგები</w:t>
      </w:r>
    </w:p>
    <w:p w:rsidR="006A3AFB" w:rsidRDefault="00E65FC5" w:rsidP="00E65FC5">
      <w:pPr>
        <w:spacing w:line="240" w:lineRule="auto"/>
        <w:jc w:val="both"/>
        <w:rPr>
          <w:rFonts w:ascii="Sylfaen" w:eastAsia="Times New Roman" w:hAnsi="Sylfaen" w:cs="Sylfaen"/>
          <w:lang w:val="ka-GE"/>
        </w:rPr>
      </w:pPr>
      <w:r>
        <w:rPr>
          <w:rFonts w:ascii="Sylfaen" w:eastAsia="Times New Roman" w:hAnsi="Sylfaen" w:cs="Sylfaen"/>
          <w:lang w:val="ka-GE"/>
        </w:rPr>
        <w:t xml:space="preserve">პროექტის მიღება ხელს შეუწყობს კანონმდებლობის ჰარმონიზაციას. </w:t>
      </w:r>
    </w:p>
    <w:p w:rsidR="006A3AFB" w:rsidRDefault="006A3AFB" w:rsidP="006A3AFB">
      <w:pPr>
        <w:spacing w:line="240" w:lineRule="auto"/>
        <w:ind w:firstLine="709"/>
        <w:jc w:val="center"/>
        <w:rPr>
          <w:rFonts w:ascii="Sylfaen" w:eastAsia="Times New Roman" w:hAnsi="Sylfaen" w:cs="Sylfaen"/>
          <w:b/>
          <w:lang w:val="ka-GE"/>
        </w:rPr>
      </w:pPr>
      <w:r>
        <w:rPr>
          <w:rFonts w:ascii="Sylfaen" w:eastAsia="Times New Roman" w:hAnsi="Sylfaen" w:cs="Sylfaen"/>
          <w:b/>
          <w:lang w:val="ka-GE"/>
        </w:rPr>
        <w:t>განხორციელების ვადები</w:t>
      </w:r>
    </w:p>
    <w:p w:rsidR="006A3AFB" w:rsidRDefault="007A2641" w:rsidP="006A3AFB">
      <w:pPr>
        <w:spacing w:line="240" w:lineRule="auto"/>
        <w:ind w:firstLine="709"/>
        <w:jc w:val="both"/>
        <w:rPr>
          <w:rFonts w:ascii="Sylfaen" w:eastAsia="Sylfaen" w:hAnsi="Sylfaen" w:cs="Sylfaen"/>
          <w:lang w:val="ka-GE"/>
        </w:rPr>
      </w:pPr>
      <w:r w:rsidRPr="007A2641">
        <w:rPr>
          <w:rFonts w:ascii="Sylfaen" w:eastAsia="Sylfaen" w:hAnsi="Sylfaen" w:cs="Sylfaen"/>
          <w:lang w:val="ka-GE"/>
        </w:rPr>
        <w:t>დადგენ</w:t>
      </w:r>
      <w:r w:rsidR="006468F9">
        <w:rPr>
          <w:rFonts w:ascii="Sylfaen" w:eastAsia="Sylfaen" w:hAnsi="Sylfaen" w:cs="Sylfaen"/>
          <w:lang w:val="ka-GE"/>
        </w:rPr>
        <w:t>ილებია ამოქმედდება</w:t>
      </w:r>
      <w:r w:rsidR="00611323">
        <w:rPr>
          <w:rFonts w:ascii="Sylfaen" w:eastAsia="Sylfaen" w:hAnsi="Sylfaen" w:cs="Sylfaen"/>
          <w:lang w:val="ka-GE"/>
        </w:rPr>
        <w:t xml:space="preserve"> </w:t>
      </w:r>
      <w:r w:rsidR="00E65FC5">
        <w:rPr>
          <w:rFonts w:ascii="Sylfaen" w:eastAsia="Sylfaen" w:hAnsi="Sylfaen" w:cs="Sylfaen"/>
          <w:lang w:val="ka-GE"/>
        </w:rPr>
        <w:t xml:space="preserve">2020 წლის 1 სექტემბრიდან. </w:t>
      </w:r>
    </w:p>
    <w:p w:rsidR="006A3AFB" w:rsidRDefault="006A3AFB" w:rsidP="006A3AFB">
      <w:pPr>
        <w:spacing w:line="240" w:lineRule="auto"/>
        <w:ind w:firstLine="709"/>
        <w:jc w:val="center"/>
        <w:rPr>
          <w:rFonts w:ascii="Sylfaen" w:eastAsia="Times New Roman" w:hAnsi="Sylfaen" w:cs="Sylfaen"/>
          <w:b/>
          <w:lang w:val="ka-GE"/>
        </w:rPr>
      </w:pPr>
      <w:r>
        <w:rPr>
          <w:rFonts w:ascii="Sylfaen" w:eastAsia="Times New Roman" w:hAnsi="Sylfaen" w:cs="Sylfaen"/>
          <w:b/>
          <w:lang w:val="ka-GE"/>
        </w:rPr>
        <w:t>პროექტის ავტორ(ებ)ი და წარმდგენი</w:t>
      </w:r>
    </w:p>
    <w:p w:rsidR="006A3AFB" w:rsidRDefault="006A3AFB" w:rsidP="006A3AFB">
      <w:pPr>
        <w:spacing w:after="0" w:line="240" w:lineRule="auto"/>
        <w:jc w:val="both"/>
        <w:rPr>
          <w:rFonts w:ascii="Sylfaen" w:hAnsi="Sylfaen"/>
          <w:lang w:val="ka-GE"/>
        </w:rPr>
      </w:pPr>
      <w:r>
        <w:rPr>
          <w:rFonts w:ascii="Sylfaen" w:eastAsia="Times New Roma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w:t>
      </w:r>
      <w:bookmarkStart w:id="0" w:name="_GoBack"/>
      <w:bookmarkEnd w:id="0"/>
      <w:r>
        <w:rPr>
          <w:rFonts w:ascii="Sylfaen" w:eastAsia="Times New Roman" w:hAnsi="Sylfaen" w:cs="Sylfaen"/>
          <w:lang w:val="ka-GE"/>
        </w:rPr>
        <w:t>ლობისა და სოციალური დაცვის სამინისტრო.</w:t>
      </w:r>
    </w:p>
    <w:sectPr w:rsidR="006A3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8C"/>
    <w:rsid w:val="00001F8C"/>
    <w:rsid w:val="00586022"/>
    <w:rsid w:val="00611323"/>
    <w:rsid w:val="006468F9"/>
    <w:rsid w:val="006A3AFB"/>
    <w:rsid w:val="006C5B53"/>
    <w:rsid w:val="007A2641"/>
    <w:rsid w:val="00A9522B"/>
    <w:rsid w:val="00AD69DC"/>
    <w:rsid w:val="00B16C37"/>
    <w:rsid w:val="00BB4F2B"/>
    <w:rsid w:val="00DF22BA"/>
    <w:rsid w:val="00E6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AFB"/>
    <w:rPr>
      <w:color w:val="0563C1" w:themeColor="hyperlink"/>
      <w:u w:val="single"/>
    </w:rPr>
  </w:style>
  <w:style w:type="paragraph" w:customStyle="1" w:styleId="mimgebixml">
    <w:name w:val="mimgebixml"/>
    <w:basedOn w:val="Normal"/>
    <w:rsid w:val="006A3A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4F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AFB"/>
    <w:rPr>
      <w:color w:val="0563C1" w:themeColor="hyperlink"/>
      <w:u w:val="single"/>
    </w:rPr>
  </w:style>
  <w:style w:type="paragraph" w:customStyle="1" w:styleId="mimgebixml">
    <w:name w:val="mimgebixml"/>
    <w:basedOn w:val="Normal"/>
    <w:rsid w:val="006A3AF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B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sne.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Tavtetrishvili</dc:creator>
  <cp:lastModifiedBy>Natia Khmaladze</cp:lastModifiedBy>
  <cp:revision>3</cp:revision>
  <dcterms:created xsi:type="dcterms:W3CDTF">2020-08-07T07:26:00Z</dcterms:created>
  <dcterms:modified xsi:type="dcterms:W3CDTF">2020-08-07T07:34:00Z</dcterms:modified>
</cp:coreProperties>
</file>